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007"/>
        <w:gridCol w:w="896"/>
      </w:tblGrid>
      <w:tr w:rsidR="00BD5452" w:rsidRPr="00BD5452" w:rsidTr="00BD5452">
        <w:trPr>
          <w:trHeight w:val="45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BD5452" w:rsidRPr="00BD5452" w:rsidRDefault="00BD5452" w:rsidP="00BD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5452">
              <w:rPr>
                <w:rFonts w:ascii="Franklin Gothic Medium" w:eastAsia="Times New Roman" w:hAnsi="Franklin Gothic Medium" w:cs="Times New Roman"/>
                <w:b/>
                <w:bCs/>
                <w:i/>
                <w:iCs/>
                <w:sz w:val="36"/>
                <w:szCs w:val="36"/>
                <w:lang w:eastAsia="en-CA"/>
              </w:rPr>
              <w:t>Drill:</w:t>
            </w:r>
            <w:r w:rsidRPr="00BD5452">
              <w:rPr>
                <w:rFonts w:ascii="Franklin Gothic Medium" w:eastAsia="Times New Roman" w:hAnsi="Franklin Gothic Medium" w:cs="Times New Roman"/>
                <w:b/>
                <w:bCs/>
                <w:i/>
                <w:iCs/>
                <w:sz w:val="24"/>
                <w:szCs w:val="24"/>
                <w:lang w:eastAsia="en-CA"/>
              </w:rPr>
              <w:t> Stride and Throw</w:t>
            </w:r>
          </w:p>
        </w:tc>
      </w:tr>
      <w:tr w:rsidR="00BD5452" w:rsidRPr="00BD5452" w:rsidTr="00BD5452">
        <w:trPr>
          <w:trHeight w:val="315"/>
          <w:tblCellSpacing w:w="0" w:type="dxa"/>
        </w:trPr>
        <w:tc>
          <w:tcPr>
            <w:tcW w:w="0" w:type="auto"/>
            <w:gridSpan w:val="2"/>
            <w:hideMark/>
          </w:tcPr>
          <w:p w:rsidR="00BD5452" w:rsidRPr="00BD5452" w:rsidRDefault="00BD5452" w:rsidP="00BD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5452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1905" w:type="dxa"/>
            <w:vMerge w:val="restart"/>
          </w:tcPr>
          <w:p w:rsidR="00BD5452" w:rsidRPr="00BD5452" w:rsidRDefault="00BD5452" w:rsidP="00BD54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bookmarkStart w:id="0" w:name="_GoBack"/>
            <w:bookmarkEnd w:id="0"/>
          </w:p>
        </w:tc>
      </w:tr>
      <w:tr w:rsidR="00BD5452" w:rsidRPr="00BD5452" w:rsidTr="00BD5452">
        <w:trPr>
          <w:trHeight w:val="1590"/>
          <w:tblCellSpacing w:w="0" w:type="dxa"/>
        </w:trPr>
        <w:tc>
          <w:tcPr>
            <w:tcW w:w="3915" w:type="dxa"/>
            <w:hideMark/>
          </w:tcPr>
          <w:p w:rsidR="00BD5452" w:rsidRPr="00BD5452" w:rsidRDefault="00BD5452" w:rsidP="00BD5452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5452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Objective:</w:t>
            </w:r>
          </w:p>
          <w:p w:rsidR="00BD5452" w:rsidRPr="00BD5452" w:rsidRDefault="00BD5452" w:rsidP="00BD545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5452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This drill is designed around the very basics of throwing from a standing position. It is an excellent starting point for entry-level players.</w:t>
            </w:r>
          </w:p>
        </w:tc>
        <w:tc>
          <w:tcPr>
            <w:tcW w:w="3435" w:type="dxa"/>
            <w:hideMark/>
          </w:tcPr>
          <w:p w:rsidR="00BD5452" w:rsidRPr="00BD5452" w:rsidRDefault="00BD5452" w:rsidP="00BD5452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5452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Equipment:</w:t>
            </w:r>
          </w:p>
          <w:p w:rsidR="00BD5452" w:rsidRPr="00BD5452" w:rsidRDefault="00BD5452" w:rsidP="00BD54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5452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Balls (1 between partners)</w:t>
            </w:r>
          </w:p>
          <w:p w:rsidR="00BD5452" w:rsidRPr="00BD5452" w:rsidRDefault="00BD5452" w:rsidP="00BD54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5452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Gloves</w:t>
            </w:r>
          </w:p>
        </w:tc>
        <w:tc>
          <w:tcPr>
            <w:tcW w:w="0" w:type="auto"/>
            <w:vMerge/>
            <w:vAlign w:val="center"/>
          </w:tcPr>
          <w:p w:rsidR="00BD5452" w:rsidRPr="00BD5452" w:rsidRDefault="00BD5452" w:rsidP="00BD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BD5452" w:rsidRPr="00BD5452" w:rsidTr="00BD5452">
        <w:trPr>
          <w:trHeight w:val="1650"/>
          <w:tblCellSpacing w:w="0" w:type="dxa"/>
        </w:trPr>
        <w:tc>
          <w:tcPr>
            <w:tcW w:w="0" w:type="auto"/>
            <w:gridSpan w:val="2"/>
            <w:hideMark/>
          </w:tcPr>
          <w:p w:rsidR="00BD5452" w:rsidRPr="00BD5452" w:rsidRDefault="00BD5452" w:rsidP="00BD5452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5452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Description:</w:t>
            </w:r>
          </w:p>
          <w:p w:rsidR="00BD5452" w:rsidRPr="00BD5452" w:rsidRDefault="00BD5452" w:rsidP="00BD545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5452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Divide players into partners and line them up along one of the foul lines.</w:t>
            </w:r>
          </w:p>
          <w:p w:rsidR="00BD5452" w:rsidRPr="00BD5452" w:rsidRDefault="00BD5452" w:rsidP="00BD545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5452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Players should be positioned 25-30 feet apart.</w:t>
            </w:r>
          </w:p>
          <w:p w:rsidR="00BD5452" w:rsidRPr="00BD5452" w:rsidRDefault="00BD5452" w:rsidP="00BD545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5452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Before players start throwing, make sure they are facing the proper direction (</w:t>
            </w:r>
            <w:proofErr w:type="spellStart"/>
            <w:r w:rsidRPr="00BD5452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ie</w:t>
            </w:r>
            <w:proofErr w:type="spellEnd"/>
            <w:r w:rsidRPr="00BD5452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. players should have their glove-hand side pointed towards the target - see picture).</w:t>
            </w:r>
          </w:p>
        </w:tc>
        <w:tc>
          <w:tcPr>
            <w:tcW w:w="0" w:type="auto"/>
            <w:vMerge/>
            <w:vAlign w:val="center"/>
          </w:tcPr>
          <w:p w:rsidR="00BD5452" w:rsidRPr="00BD5452" w:rsidRDefault="00BD5452" w:rsidP="00BD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BD5452" w:rsidRPr="00BD5452" w:rsidTr="00BD5452">
        <w:trPr>
          <w:trHeight w:val="1110"/>
          <w:tblCellSpacing w:w="0" w:type="dxa"/>
        </w:trPr>
        <w:tc>
          <w:tcPr>
            <w:tcW w:w="0" w:type="auto"/>
            <w:gridSpan w:val="2"/>
            <w:hideMark/>
          </w:tcPr>
          <w:p w:rsidR="00BD5452" w:rsidRPr="00BD5452" w:rsidRDefault="00BD5452" w:rsidP="00BD5452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5452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Teaching Tips / Progressions</w:t>
            </w:r>
            <w:proofErr w:type="gramStart"/>
            <w:r w:rsidRPr="00BD5452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:</w:t>
            </w:r>
            <w:r w:rsidRPr="00BD5452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.</w:t>
            </w:r>
            <w:proofErr w:type="gramEnd"/>
          </w:p>
          <w:p w:rsidR="00BD5452" w:rsidRPr="00BD5452" w:rsidRDefault="00BD5452" w:rsidP="00BD545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5452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Emphasis should be placed on simply "stepping and throwing."</w:t>
            </w:r>
          </w:p>
          <w:p w:rsidR="00BD5452" w:rsidRPr="00BD5452" w:rsidRDefault="00BD5452" w:rsidP="00BD545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D5452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Players should throw the ball using a 4 seam grip and aim for their partner's chest.</w:t>
            </w:r>
          </w:p>
        </w:tc>
        <w:tc>
          <w:tcPr>
            <w:tcW w:w="0" w:type="auto"/>
            <w:vMerge/>
            <w:vAlign w:val="center"/>
          </w:tcPr>
          <w:p w:rsidR="00BD5452" w:rsidRPr="00BD5452" w:rsidRDefault="00BD5452" w:rsidP="00BD5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CE2BDF" w:rsidRDefault="00BD5452"/>
    <w:sectPr w:rsidR="00CE2B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803BB"/>
    <w:multiLevelType w:val="multilevel"/>
    <w:tmpl w:val="ADD6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F552F"/>
    <w:multiLevelType w:val="multilevel"/>
    <w:tmpl w:val="8896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E75A95"/>
    <w:multiLevelType w:val="multilevel"/>
    <w:tmpl w:val="98B6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32727F"/>
    <w:multiLevelType w:val="multilevel"/>
    <w:tmpl w:val="A8FE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52"/>
    <w:rsid w:val="00203DA1"/>
    <w:rsid w:val="00854774"/>
    <w:rsid w:val="00BD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D5F6C-FFE1-40C5-9FDC-1113B900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5452"/>
    <w:rPr>
      <w:b/>
      <w:bCs/>
    </w:rPr>
  </w:style>
  <w:style w:type="character" w:customStyle="1" w:styleId="apple-converted-space">
    <w:name w:val="apple-converted-space"/>
    <w:basedOn w:val="DefaultParagraphFont"/>
    <w:rsid w:val="00BD5452"/>
  </w:style>
  <w:style w:type="paragraph" w:styleId="NormalWeb">
    <w:name w:val="Normal (Web)"/>
    <w:basedOn w:val="Normal"/>
    <w:uiPriority w:val="99"/>
    <w:semiHidden/>
    <w:unhideWhenUsed/>
    <w:rsid w:val="00BD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BD5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6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Pullen</dc:creator>
  <cp:keywords/>
  <dc:description/>
  <cp:lastModifiedBy>Mark Pullen</cp:lastModifiedBy>
  <cp:revision>1</cp:revision>
  <dcterms:created xsi:type="dcterms:W3CDTF">2014-05-21T04:05:00Z</dcterms:created>
  <dcterms:modified xsi:type="dcterms:W3CDTF">2014-05-21T04:06:00Z</dcterms:modified>
</cp:coreProperties>
</file>